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3FFA" w14:textId="77777777" w:rsidR="00D6683A" w:rsidRDefault="00D6683A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DA7FFE1" w14:textId="77777777" w:rsidR="00D6683A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ESTE FORMULÁRIO DEVE SER PREENCHIDO E ENVIADO PARA O E-MAIL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leipaulogustavo@trindade.go.gov.br</w:t>
        </w:r>
      </w:hyperlink>
      <w:r>
        <w:rPr>
          <w:rFonts w:ascii="Calibri" w:eastAsia="Calibri" w:hAnsi="Calibri" w:cs="Calibri"/>
          <w:sz w:val="24"/>
          <w:szCs w:val="24"/>
        </w:rPr>
        <w:t xml:space="preserve"> com assunto RECURSO LEI PAULO GUSTAVO. </w:t>
      </w:r>
    </w:p>
    <w:p w14:paraId="3110656F" w14:textId="77777777" w:rsidR="00D6683A" w:rsidRDefault="00D6683A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D10261E" w14:textId="77777777" w:rsidR="00D6683A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FORMULÁRIO DE RECURSO</w:t>
      </w:r>
    </w:p>
    <w:p w14:paraId="4F934216" w14:textId="77777777" w:rsidR="00D6683A" w:rsidRDefault="00D6683A">
      <w:pPr>
        <w:tabs>
          <w:tab w:val="left" w:pos="-72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d"/>
        <w:tblW w:w="103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2"/>
        <w:gridCol w:w="43"/>
        <w:gridCol w:w="3326"/>
        <w:gridCol w:w="3574"/>
      </w:tblGrid>
      <w:tr w:rsidR="00D6683A" w14:paraId="465F7A5C" w14:textId="77777777">
        <w:trPr>
          <w:trHeight w:val="440"/>
        </w:trPr>
        <w:tc>
          <w:tcPr>
            <w:tcW w:w="103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2320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DO PROPONENTE: </w:t>
            </w:r>
          </w:p>
        </w:tc>
      </w:tr>
      <w:tr w:rsidR="00D6683A" w14:paraId="2D800BAF" w14:textId="77777777">
        <w:trPr>
          <w:trHeight w:val="440"/>
        </w:trPr>
        <w:tc>
          <w:tcPr>
            <w:tcW w:w="103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FF4D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DO PROJETO: </w:t>
            </w:r>
          </w:p>
        </w:tc>
      </w:tr>
      <w:tr w:rsidR="00D6683A" w14:paraId="396E3D7F" w14:textId="77777777">
        <w:trPr>
          <w:trHeight w:val="440"/>
        </w:trPr>
        <w:tc>
          <w:tcPr>
            <w:tcW w:w="345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02D5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PESSOA FÍSICA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)  </w:t>
            </w:r>
          </w:p>
        </w:tc>
        <w:tc>
          <w:tcPr>
            <w:tcW w:w="33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25915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PESSOA JURÍDICA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)  </w:t>
            </w:r>
          </w:p>
        </w:tc>
        <w:tc>
          <w:tcPr>
            <w:tcW w:w="3574" w:type="dxa"/>
            <w:tcBorders>
              <w:left w:val="single" w:sz="4" w:space="0" w:color="000000"/>
            </w:tcBorders>
            <w:shd w:val="clear" w:color="auto" w:fill="auto"/>
          </w:tcPr>
          <w:p w14:paraId="72D03AD7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REPRESENTANTE DE COLETIVO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)  </w:t>
            </w:r>
          </w:p>
        </w:tc>
      </w:tr>
      <w:tr w:rsidR="00D6683A" w14:paraId="5E85D478" w14:textId="77777777"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007C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EDITAL 03</w:t>
            </w:r>
          </w:p>
        </w:tc>
        <w:tc>
          <w:tcPr>
            <w:tcW w:w="69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7C99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MARQUE A CATEGORIA DE INSCRIÇÃO:</w:t>
            </w:r>
          </w:p>
        </w:tc>
      </w:tr>
      <w:tr w:rsidR="00D6683A" w14:paraId="73A7DF10" w14:textId="77777777"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E618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b/>
              </w:rPr>
              <w:t xml:space="preserve">EDITAL DE CHAMAMENTO PÚBLICO Nº 03/2023 – AUDIOVISUAL </w:t>
            </w:r>
          </w:p>
        </w:tc>
        <w:tc>
          <w:tcPr>
            <w:tcW w:w="69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1324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Categoria 1 - proposta de média-metragens no valor de R$ 54.942,65</w:t>
            </w:r>
          </w:p>
          <w:p w14:paraId="3C271F8C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Categoria 2 - propostas de videoclipe,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videodança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videoarte,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videoperformance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video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gastronomia, no valor de R$ 10.977,50</w:t>
            </w:r>
          </w:p>
          <w:p w14:paraId="43F22509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Categoria 3 - propostas de curtas-metragens, médias-metragens ou longas-metragens já finalizados e lançados para exibição on-line no valor de R$ 10.977,50</w:t>
            </w:r>
          </w:p>
          <w:p w14:paraId="3B83A8AE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Categoria 4 - apoio a cinemas itinerantes no valor de R$ 135.572,55</w:t>
            </w:r>
          </w:p>
          <w:p w14:paraId="44EAEFF4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Categoria 5 – propostas que atendam principalmente jovens de baixa renda, negros e pessoas em risco social no valor de R$11.344,35</w:t>
            </w:r>
          </w:p>
          <w:p w14:paraId="04044E31" w14:textId="77777777" w:rsidR="00D6683A" w:rsidRDefault="00D6683A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34386C84" w14:textId="77777777" w:rsidR="00D6683A" w:rsidRDefault="00D6683A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  <w:tr w:rsidR="00D6683A" w14:paraId="53B61F8D" w14:textId="77777777">
        <w:tc>
          <w:tcPr>
            <w:tcW w:w="34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6439" w14:textId="77777777" w:rsidR="00D6683A" w:rsidRDefault="00000000">
            <w:pPr>
              <w:tabs>
                <w:tab w:val="left" w:pos="567"/>
              </w:tabs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b/>
              </w:rPr>
              <w:lastRenderedPageBreak/>
              <w:t xml:space="preserve">EDITAL DE CHAMAMENTO PÚBLICO Nº 04/2023 – DEMAIS SEGMENTOS CULTURAIS </w:t>
            </w:r>
          </w:p>
        </w:tc>
        <w:tc>
          <w:tcPr>
            <w:tcW w:w="69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987A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Categoria 01 - Projetos de manutenção de atividades de espaços culturais, no valor de R$ 30.000,00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</w:t>
            </w:r>
          </w:p>
          <w:p w14:paraId="48205BE2" w14:textId="77777777" w:rsidR="00D6683A" w:rsidRDefault="00000000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Categoria 02 - Propostas dos demais segmentos culturais que não o audiovisual, no valor de R$ 5.081,01</w:t>
            </w:r>
          </w:p>
          <w:p w14:paraId="1C71C598" w14:textId="77777777" w:rsidR="00D6683A" w:rsidRDefault="00D6683A">
            <w:pPr>
              <w:widowControl w:val="0"/>
              <w:spacing w:before="240"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</w:tc>
      </w:tr>
    </w:tbl>
    <w:p w14:paraId="0CE53B11" w14:textId="77777777" w:rsidR="00D6683A" w:rsidRDefault="00D6683A">
      <w:pPr>
        <w:shd w:val="clear" w:color="auto" w:fill="FFFFFF"/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5117C2A8" w14:textId="77777777" w:rsidR="00D6683A" w:rsidRDefault="00000000">
      <w:pPr>
        <w:tabs>
          <w:tab w:val="left" w:pos="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Ao </w:t>
      </w:r>
      <w:r>
        <w:rPr>
          <w:rFonts w:ascii="Calibri" w:eastAsia="Calibri" w:hAnsi="Calibri" w:cs="Calibri"/>
          <w:b/>
          <w:sz w:val="24"/>
          <w:szCs w:val="24"/>
        </w:rPr>
        <w:t>Comitê Gestor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17938BD0" w14:textId="77777777" w:rsidR="00D6683A" w:rsidRDefault="00000000">
      <w:pPr>
        <w:tabs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Com base no item 10 d</w:t>
      </w:r>
      <w:r>
        <w:rPr>
          <w:rFonts w:ascii="Calibri" w:eastAsia="Calibri" w:hAnsi="Calibri" w:cs="Calibri"/>
          <w:sz w:val="24"/>
          <w:szCs w:val="24"/>
          <w:highlight w:val="white"/>
        </w:rPr>
        <w:t>o referido Edital de Seleção,</w:t>
      </w:r>
      <w:r>
        <w:rPr>
          <w:rFonts w:ascii="Calibri" w:eastAsia="Calibri" w:hAnsi="Calibri" w:cs="Calibri"/>
          <w:sz w:val="24"/>
          <w:szCs w:val="24"/>
        </w:rPr>
        <w:t xml:space="preserve"> venho solicitar revisão do resultado da </w:t>
      </w:r>
      <w:r>
        <w:rPr>
          <w:rFonts w:ascii="Calibri" w:eastAsia="Calibri" w:hAnsi="Calibri" w:cs="Calibri"/>
          <w:b/>
          <w:sz w:val="24"/>
          <w:szCs w:val="24"/>
        </w:rPr>
        <w:t>Etapa de Habilitação</w:t>
      </w:r>
      <w:r>
        <w:rPr>
          <w:rFonts w:ascii="Calibri" w:eastAsia="Calibri" w:hAnsi="Calibri" w:cs="Calibri"/>
          <w:sz w:val="24"/>
          <w:szCs w:val="24"/>
        </w:rPr>
        <w:t xml:space="preserve"> pelos motivos abaixo:</w:t>
      </w:r>
    </w:p>
    <w:p w14:paraId="126769CE" w14:textId="77777777" w:rsidR="00D6683A" w:rsidRDefault="00000000">
      <w:pPr>
        <w:tabs>
          <w:tab w:val="left" w:pos="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52C301" w14:textId="77777777" w:rsidR="00D6683A" w:rsidRDefault="00000000">
      <w:pPr>
        <w:tabs>
          <w:tab w:val="left" w:pos="0"/>
          <w:tab w:val="left" w:pos="567"/>
        </w:tabs>
        <w:spacing w:before="240" w:after="120"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Termos em que peço deferimento.</w:t>
      </w:r>
    </w:p>
    <w:p w14:paraId="160FB590" w14:textId="77777777" w:rsidR="00D6683A" w:rsidRDefault="00000000">
      <w:pPr>
        <w:widowControl w:val="0"/>
        <w:spacing w:before="240" w:after="120" w:line="24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2023.</w:t>
      </w:r>
    </w:p>
    <w:p w14:paraId="73B511A0" w14:textId="77777777" w:rsidR="00D6683A" w:rsidRDefault="00D6683A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4722FCC" w14:textId="77777777" w:rsidR="00D6683A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</w:t>
      </w:r>
    </w:p>
    <w:p w14:paraId="2BA06493" w14:textId="77777777" w:rsidR="00D6683A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pela candidatura</w:t>
      </w:r>
    </w:p>
    <w:p w14:paraId="433F2F79" w14:textId="77777777" w:rsidR="00D6683A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A0D0727" w14:textId="77777777" w:rsidR="00D6683A" w:rsidRDefault="00000000">
      <w:pPr>
        <w:widowControl w:val="0"/>
        <w:spacing w:before="240" w:after="120" w:line="240" w:lineRule="auto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D66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3176" w14:textId="77777777" w:rsidR="002B5D39" w:rsidRDefault="002B5D39">
      <w:pPr>
        <w:spacing w:line="240" w:lineRule="auto"/>
        <w:ind w:left="0" w:hanging="2"/>
      </w:pPr>
      <w:r>
        <w:separator/>
      </w:r>
    </w:p>
  </w:endnote>
  <w:endnote w:type="continuationSeparator" w:id="0">
    <w:p w14:paraId="21A489E4" w14:textId="77777777" w:rsidR="002B5D39" w:rsidRDefault="002B5D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604020202020204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D574" w14:textId="77777777" w:rsidR="00D6683A" w:rsidRDefault="00D668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35C1" w14:textId="77777777" w:rsidR="00D6683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8D59C5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8D59C5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2D4D13B1" w14:textId="77777777" w:rsidR="00D6683A" w:rsidRDefault="00D668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884C" w14:textId="77777777" w:rsidR="00D6683A" w:rsidRDefault="00D668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3AA1" w14:textId="77777777" w:rsidR="002B5D39" w:rsidRDefault="002B5D39">
      <w:pPr>
        <w:spacing w:line="240" w:lineRule="auto"/>
        <w:ind w:left="0" w:hanging="2"/>
      </w:pPr>
      <w:r>
        <w:separator/>
      </w:r>
    </w:p>
  </w:footnote>
  <w:footnote w:type="continuationSeparator" w:id="0">
    <w:p w14:paraId="646C31F8" w14:textId="77777777" w:rsidR="002B5D39" w:rsidRDefault="002B5D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35CC" w14:textId="77777777" w:rsidR="00D6683A" w:rsidRDefault="00D668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747A" w14:textId="77777777" w:rsidR="00D6683A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inline distT="0" distB="0" distL="0" distR="0" wp14:anchorId="30808F87" wp14:editId="4F0F01E3">
          <wp:extent cx="2854066" cy="679854"/>
          <wp:effectExtent l="0" t="0" r="0" b="0"/>
          <wp:docPr id="1573786964" name="image2.png" descr="Cart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rta&#10;&#10;Descrição gerada automaticamente com confiança média"/>
                  <pic:cNvPicPr preferRelativeResize="0"/>
                </pic:nvPicPr>
                <pic:blipFill>
                  <a:blip r:embed="rId1"/>
                  <a:srcRect t="37153" r="17208" b="36551"/>
                  <a:stretch>
                    <a:fillRect/>
                  </a:stretch>
                </pic:blipFill>
                <pic:spPr>
                  <a:xfrm>
                    <a:off x="0" y="0"/>
                    <a:ext cx="2854066" cy="679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</w:t>
    </w:r>
    <w:r>
      <w:rPr>
        <w:noProof/>
      </w:rPr>
      <w:drawing>
        <wp:inline distT="0" distB="0" distL="0" distR="0" wp14:anchorId="0DC8451F" wp14:editId="57108011">
          <wp:extent cx="952116" cy="695994"/>
          <wp:effectExtent l="0" t="0" r="0" b="0"/>
          <wp:docPr id="1573786965" name="image1.jp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e da empresa&#10;&#10;Descrição gerada automaticamente"/>
                  <pic:cNvPicPr preferRelativeResize="0"/>
                </pic:nvPicPr>
                <pic:blipFill>
                  <a:blip r:embed="rId2"/>
                  <a:srcRect l="24234" t="17146" r="24734" b="16545"/>
                  <a:stretch>
                    <a:fillRect/>
                  </a:stretch>
                </pic:blipFill>
                <pic:spPr>
                  <a:xfrm>
                    <a:off x="0" y="0"/>
                    <a:ext cx="952116" cy="6959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57BC" w14:textId="77777777" w:rsidR="00D6683A" w:rsidRDefault="00D668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3A"/>
    <w:rsid w:val="002B5D39"/>
    <w:rsid w:val="008D59C5"/>
    <w:rsid w:val="00D6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25EB0"/>
  <w15:docId w15:val="{44D2B9CA-BBCB-7A42-B2B9-7A14B20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86BA2"/>
    <w:rPr>
      <w:color w:val="605E5C"/>
      <w:shd w:val="clear" w:color="auto" w:fill="E1DFDD"/>
    </w:r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ipaulogustavo@trindade.go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tmtWxJztHU7ab39CxrORF3t13A==">CgMxLjA4AHIhMVF6T2ZfOUptWDRHcElzNFBhMzRtLU1KNWR2bnlFNm9K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Angely Parreira</cp:lastModifiedBy>
  <cp:revision>2</cp:revision>
  <dcterms:created xsi:type="dcterms:W3CDTF">2023-11-27T17:08:00Z</dcterms:created>
  <dcterms:modified xsi:type="dcterms:W3CDTF">2023-11-27T17:08:00Z</dcterms:modified>
</cp:coreProperties>
</file>